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62" w:rsidRDefault="00AE5362">
      <w:pPr>
        <w:adjustRightInd/>
        <w:spacing w:line="590" w:lineRule="exact"/>
        <w:rPr>
          <w:rFonts w:hAnsi="Times New Roman" w:cs="Times New Roman"/>
          <w:spacing w:val="2"/>
        </w:rPr>
      </w:pPr>
      <w:bookmarkStart w:id="0" w:name="_GoBack"/>
      <w:bookmarkEnd w:id="0"/>
      <w:r>
        <w:rPr>
          <w:spacing w:val="2"/>
          <w:sz w:val="48"/>
          <w:szCs w:val="48"/>
        </w:rPr>
        <w:t xml:space="preserve">           </w:t>
      </w:r>
      <w:r>
        <w:rPr>
          <w:rFonts w:eastAsia="ＤＦ平成ゴシック体W5" w:hAnsi="Times New Roman" w:cs="ＤＦ平成ゴシック体W5" w:hint="eastAsia"/>
          <w:spacing w:val="2"/>
          <w:sz w:val="48"/>
          <w:szCs w:val="48"/>
        </w:rPr>
        <w:t>誓</w:t>
      </w:r>
      <w:r>
        <w:rPr>
          <w:rFonts w:ascii="ＤＦ平成ゴシック体W5" w:hAnsi="ＤＦ平成ゴシック体W5" w:cs="ＤＦ平成ゴシック体W5"/>
          <w:spacing w:val="2"/>
          <w:sz w:val="48"/>
          <w:szCs w:val="48"/>
        </w:rPr>
        <w:t xml:space="preserve"> </w:t>
      </w:r>
      <w:r>
        <w:rPr>
          <w:rFonts w:eastAsia="ＤＦ平成ゴシック体W5" w:hAnsi="Times New Roman" w:cs="ＤＦ平成ゴシック体W5" w:hint="eastAsia"/>
          <w:spacing w:val="2"/>
          <w:sz w:val="48"/>
          <w:szCs w:val="48"/>
        </w:rPr>
        <w:t xml:space="preserve">　約　</w:t>
      </w:r>
      <w:r>
        <w:rPr>
          <w:rFonts w:ascii="ＤＦ平成ゴシック体W5" w:hAnsi="ＤＦ平成ゴシック体W5" w:cs="ＤＦ平成ゴシック体W5"/>
          <w:spacing w:val="2"/>
          <w:sz w:val="48"/>
          <w:szCs w:val="48"/>
        </w:rPr>
        <w:t xml:space="preserve"> </w:t>
      </w:r>
      <w:r>
        <w:rPr>
          <w:rFonts w:eastAsia="ＤＦ平成ゴシック体W5" w:hAnsi="Times New Roman" w:cs="ＤＦ平成ゴシック体W5" w:hint="eastAsia"/>
          <w:spacing w:val="2"/>
          <w:sz w:val="48"/>
          <w:szCs w:val="48"/>
        </w:rPr>
        <w:t>書</w:t>
      </w:r>
      <w:r>
        <w:rPr>
          <w:rFonts w:eastAsia="ＤＦ平成ゴシック体W5" w:hAnsi="Times New Roman" w:cs="ＤＦ平成ゴシック体W5" w:hint="eastAsia"/>
        </w:rPr>
        <w:t>〈合併浄化槽〉</w:t>
      </w:r>
    </w:p>
    <w:p w:rsidR="00AE5362" w:rsidRDefault="00AE5362">
      <w:pPr>
        <w:adjustRightInd/>
        <w:rPr>
          <w:rFonts w:hAnsi="Times New Roman" w:cs="Times New Roman"/>
          <w:spacing w:val="2"/>
        </w:rPr>
      </w:pPr>
    </w:p>
    <w:p w:rsidR="00AE5362" w:rsidRDefault="00AE5362">
      <w:pPr>
        <w:adjustRightInd/>
        <w:rPr>
          <w:rFonts w:hAnsi="Times New Roman" w:cs="Times New Roman"/>
          <w:spacing w:val="2"/>
        </w:rPr>
      </w:pPr>
    </w:p>
    <w:p w:rsidR="00AE5362" w:rsidRDefault="00AE5362">
      <w:pPr>
        <w:adjustRightInd/>
        <w:rPr>
          <w:rFonts w:hAnsi="Times New Roman" w:cs="Times New Roman"/>
          <w:spacing w:val="2"/>
        </w:rPr>
      </w:pPr>
    </w:p>
    <w:p w:rsidR="00AE5362" w:rsidRDefault="00AE5362">
      <w:pPr>
        <w:adjustRightInd/>
        <w:rPr>
          <w:rFonts w:hAnsi="Times New Roman" w:cs="Times New Roman"/>
          <w:spacing w:val="2"/>
        </w:rPr>
      </w:pPr>
      <w:r>
        <w:rPr>
          <w:rFonts w:hint="eastAsia"/>
        </w:rPr>
        <w:t>１　生活雑排水は、合併処理浄化槽を使用いたします。</w:t>
      </w:r>
    </w:p>
    <w:p w:rsidR="00AE5362" w:rsidRDefault="00AE5362">
      <w:pPr>
        <w:adjustRightInd/>
        <w:rPr>
          <w:rFonts w:hAnsi="Times New Roman" w:cs="Times New Roman"/>
          <w:spacing w:val="2"/>
        </w:rPr>
      </w:pPr>
    </w:p>
    <w:p w:rsidR="00AE5362" w:rsidRDefault="00AE5362">
      <w:pPr>
        <w:adjustRightInd/>
        <w:rPr>
          <w:rFonts w:hAnsi="Times New Roman" w:cs="Times New Roman"/>
          <w:spacing w:val="2"/>
        </w:rPr>
      </w:pPr>
      <w:r>
        <w:rPr>
          <w:rFonts w:hint="eastAsia"/>
        </w:rPr>
        <w:t>２　放流水のＢＯＤ値を２０ｐｐｍ以下に維持管理することを厳守します。</w:t>
      </w:r>
    </w:p>
    <w:p w:rsidR="00AE5362" w:rsidRDefault="00AE5362">
      <w:pPr>
        <w:adjustRightInd/>
        <w:rPr>
          <w:rFonts w:hAnsi="Times New Roman" w:cs="Times New Roman"/>
          <w:spacing w:val="2"/>
        </w:rPr>
      </w:pPr>
    </w:p>
    <w:p w:rsidR="00AE5362" w:rsidRDefault="00AE5362">
      <w:pPr>
        <w:adjustRightInd/>
        <w:rPr>
          <w:rFonts w:hAnsi="Times New Roman" w:cs="Times New Roman"/>
          <w:spacing w:val="2"/>
        </w:rPr>
      </w:pPr>
      <w:r>
        <w:rPr>
          <w:rFonts w:hint="eastAsia"/>
        </w:rPr>
        <w:t>３　浄化槽については、常に点検及び清掃を怠ることなく「浄化槽法</w:t>
      </w:r>
      <w:r>
        <w:t>(</w:t>
      </w:r>
      <w:r>
        <w:rPr>
          <w:rFonts w:hint="eastAsia"/>
        </w:rPr>
        <w:t xml:space="preserve">昭和５８年　</w:t>
      </w:r>
      <w:r w:rsidR="00572E24">
        <w:rPr>
          <w:rFonts w:hint="eastAsia"/>
        </w:rPr>
        <w:t xml:space="preserve">　</w:t>
      </w:r>
      <w:r>
        <w:rPr>
          <w:rFonts w:hint="eastAsia"/>
        </w:rPr>
        <w:t>法律第４３号</w:t>
      </w:r>
      <w:r>
        <w:t>)</w:t>
      </w:r>
      <w:r>
        <w:rPr>
          <w:rFonts w:hint="eastAsia"/>
        </w:rPr>
        <w:t>」を厳守し排出水の許容限度に違反しません。</w:t>
      </w:r>
    </w:p>
    <w:p w:rsidR="00AE5362" w:rsidRDefault="00AE5362">
      <w:pPr>
        <w:adjustRightInd/>
        <w:rPr>
          <w:rFonts w:hAnsi="Times New Roman" w:cs="Times New Roman"/>
          <w:spacing w:val="2"/>
        </w:rPr>
      </w:pPr>
    </w:p>
    <w:p w:rsidR="00AE5362" w:rsidRDefault="00AE5362">
      <w:pPr>
        <w:adjustRightInd/>
        <w:rPr>
          <w:rFonts w:hAnsi="Times New Roman" w:cs="Times New Roman"/>
          <w:spacing w:val="2"/>
        </w:rPr>
      </w:pPr>
      <w:r>
        <w:rPr>
          <w:rFonts w:hint="eastAsia"/>
        </w:rPr>
        <w:t>４　廃水の排水については、沈殿槽を設け廃棄物の直接流出を防ぎます。</w:t>
      </w:r>
    </w:p>
    <w:p w:rsidR="00AE5362" w:rsidRDefault="00AE5362">
      <w:pPr>
        <w:adjustRightInd/>
        <w:rPr>
          <w:rFonts w:hAnsi="Times New Roman" w:cs="Times New Roman"/>
          <w:spacing w:val="2"/>
        </w:rPr>
      </w:pPr>
    </w:p>
    <w:p w:rsidR="00AE5362" w:rsidRDefault="00AE5362">
      <w:pPr>
        <w:adjustRightInd/>
        <w:rPr>
          <w:rFonts w:hAnsi="Times New Roman" w:cs="Times New Roman"/>
          <w:spacing w:val="2"/>
        </w:rPr>
      </w:pPr>
      <w:r>
        <w:rPr>
          <w:rFonts w:hint="eastAsia"/>
        </w:rPr>
        <w:t xml:space="preserve">５　申請者が排出する廃水により万一事故が発生した場合は、放流停止は勿論その　</w:t>
      </w:r>
      <w:r w:rsidR="00572E24">
        <w:rPr>
          <w:rFonts w:hint="eastAsia"/>
        </w:rPr>
        <w:t xml:space="preserve">　</w:t>
      </w:r>
      <w:r>
        <w:rPr>
          <w:rFonts w:hint="eastAsia"/>
        </w:rPr>
        <w:t>責の一切は申請者が負います。</w:t>
      </w:r>
    </w:p>
    <w:p w:rsidR="00AE5362" w:rsidRDefault="00AE5362">
      <w:pPr>
        <w:adjustRightInd/>
        <w:rPr>
          <w:rFonts w:hAnsi="Times New Roman" w:cs="Times New Roman"/>
          <w:spacing w:val="2"/>
        </w:rPr>
      </w:pPr>
    </w:p>
    <w:p w:rsidR="00AE5362" w:rsidRDefault="00AE5362">
      <w:pPr>
        <w:adjustRightInd/>
        <w:rPr>
          <w:rFonts w:hAnsi="Times New Roman" w:cs="Times New Roman"/>
          <w:spacing w:val="2"/>
        </w:rPr>
      </w:pPr>
      <w:r>
        <w:rPr>
          <w:rFonts w:hint="eastAsia"/>
        </w:rPr>
        <w:t xml:space="preserve">６　維持管理組合及び関連堰組合並びに各部落長・区長等より清掃に対する経費及　</w:t>
      </w:r>
      <w:r w:rsidR="00572E24">
        <w:rPr>
          <w:rFonts w:hint="eastAsia"/>
        </w:rPr>
        <w:t xml:space="preserve">　</w:t>
      </w:r>
      <w:r>
        <w:rPr>
          <w:rFonts w:hint="eastAsia"/>
        </w:rPr>
        <w:t>び人夫等の要請がある場合にはこれに応じます。</w:t>
      </w:r>
    </w:p>
    <w:p w:rsidR="00AE5362" w:rsidRDefault="00AE5362">
      <w:pPr>
        <w:adjustRightInd/>
        <w:rPr>
          <w:rFonts w:hAnsi="Times New Roman" w:cs="Times New Roman"/>
          <w:spacing w:val="2"/>
        </w:rPr>
      </w:pPr>
    </w:p>
    <w:p w:rsidR="00AE5362" w:rsidRDefault="00AE5362">
      <w:pPr>
        <w:adjustRightInd/>
        <w:rPr>
          <w:rFonts w:hAnsi="Times New Roman" w:cs="Times New Roman"/>
          <w:spacing w:val="2"/>
        </w:rPr>
      </w:pPr>
      <w:r>
        <w:rPr>
          <w:rFonts w:hint="eastAsia"/>
        </w:rPr>
        <w:t xml:space="preserve">７　浄化槽の維持管理は、必ず清掃業者と維持管理契約を締結し、年一回以上汚泥　</w:t>
      </w:r>
      <w:r w:rsidR="00572E24">
        <w:rPr>
          <w:rFonts w:hint="eastAsia"/>
        </w:rPr>
        <w:t xml:space="preserve">　</w:t>
      </w:r>
      <w:r>
        <w:rPr>
          <w:rFonts w:hint="eastAsia"/>
        </w:rPr>
        <w:t>の抜取りを実施します。</w:t>
      </w:r>
    </w:p>
    <w:p w:rsidR="00AE5362" w:rsidRDefault="00AE5362">
      <w:pPr>
        <w:adjustRightInd/>
        <w:rPr>
          <w:rFonts w:hAnsi="Times New Roman" w:cs="Times New Roman"/>
          <w:spacing w:val="2"/>
        </w:rPr>
      </w:pPr>
    </w:p>
    <w:p w:rsidR="00AE5362" w:rsidRDefault="00AE5362">
      <w:pPr>
        <w:adjustRightInd/>
        <w:rPr>
          <w:rFonts w:hAnsi="Times New Roman" w:cs="Times New Roman"/>
          <w:spacing w:val="2"/>
        </w:rPr>
      </w:pPr>
      <w:r>
        <w:rPr>
          <w:rFonts w:hint="eastAsia"/>
        </w:rPr>
        <w:t>８　上記清掃業者と締結した維持管理契約書の一部を改良区へ提出します。</w:t>
      </w:r>
    </w:p>
    <w:p w:rsidR="00AE5362" w:rsidRDefault="00AE5362">
      <w:pPr>
        <w:adjustRightInd/>
        <w:rPr>
          <w:rFonts w:hAnsi="Times New Roman" w:cs="Times New Roman"/>
          <w:spacing w:val="2"/>
        </w:rPr>
      </w:pPr>
    </w:p>
    <w:p w:rsidR="00AE5362" w:rsidRDefault="00AE5362">
      <w:pPr>
        <w:adjustRightInd/>
        <w:rPr>
          <w:rFonts w:hAnsi="Times New Roman" w:cs="Times New Roman"/>
          <w:spacing w:val="2"/>
        </w:rPr>
      </w:pPr>
      <w:r>
        <w:rPr>
          <w:rFonts w:hAnsi="Times New Roman" w:hint="eastAsia"/>
        </w:rPr>
        <w:t xml:space="preserve">　</w:t>
      </w:r>
      <w:r>
        <w:rPr>
          <w:rFonts w:hAnsi="Times New Roman" w:hint="eastAsia"/>
          <w:b/>
          <w:bCs/>
          <w:u w:val="single" w:color="000000"/>
        </w:rPr>
        <w:t>以上の誓約書記載事項及び別紙「使用条件」を厳守することを誓約いたします。万が一違反した場合は、使用の停止及び許可の取り消しをされてもかまいません。</w:t>
      </w:r>
    </w:p>
    <w:p w:rsidR="00AE5362" w:rsidRDefault="00AE5362">
      <w:pPr>
        <w:adjustRightInd/>
        <w:rPr>
          <w:rFonts w:hAnsi="Times New Roman" w:cs="Times New Roman"/>
          <w:spacing w:val="2"/>
        </w:rPr>
      </w:pPr>
    </w:p>
    <w:p w:rsidR="00AE5362" w:rsidRDefault="00AE5362">
      <w:pPr>
        <w:adjustRightInd/>
        <w:rPr>
          <w:rFonts w:hAnsi="Times New Roman" w:cs="Times New Roman"/>
          <w:spacing w:val="2"/>
        </w:rPr>
      </w:pPr>
    </w:p>
    <w:p w:rsidR="00572E24" w:rsidRDefault="00572E24" w:rsidP="00572E24">
      <w:pPr>
        <w:adjustRightInd/>
        <w:rPr>
          <w:rFonts w:hAnsi="Times New Roman" w:cs="Times New Roman"/>
          <w:spacing w:val="2"/>
        </w:rPr>
      </w:pPr>
      <w:r>
        <w:t xml:space="preserve">  </w:t>
      </w:r>
      <w:r w:rsidR="00B77F3E">
        <w:rPr>
          <w:rFonts w:hint="eastAsia"/>
        </w:rPr>
        <w:t>令和</w:t>
      </w:r>
      <w:r>
        <w:rPr>
          <w:rFonts w:hint="eastAsia"/>
        </w:rPr>
        <w:t xml:space="preserve">　　</w:t>
      </w:r>
      <w:r>
        <w:t xml:space="preserve"> </w:t>
      </w:r>
      <w:r>
        <w:rPr>
          <w:rFonts w:hint="eastAsia"/>
        </w:rPr>
        <w:t xml:space="preserve">年　</w:t>
      </w:r>
      <w:r>
        <w:t xml:space="preserve"> </w:t>
      </w:r>
      <w:r>
        <w:rPr>
          <w:rFonts w:hint="eastAsia"/>
        </w:rPr>
        <w:t xml:space="preserve">　月</w:t>
      </w:r>
      <w:r>
        <w:t xml:space="preserve"> </w:t>
      </w:r>
      <w:r>
        <w:rPr>
          <w:rFonts w:hint="eastAsia"/>
        </w:rPr>
        <w:t xml:space="preserve">　　日</w:t>
      </w:r>
    </w:p>
    <w:p w:rsidR="00572E24" w:rsidRDefault="00572E24" w:rsidP="00572E24">
      <w:pPr>
        <w:adjustRightInd/>
        <w:rPr>
          <w:rFonts w:hAnsi="Times New Roman" w:cs="Times New Roman"/>
          <w:spacing w:val="2"/>
        </w:rPr>
      </w:pPr>
    </w:p>
    <w:p w:rsidR="00572E24" w:rsidRPr="00B179FE" w:rsidRDefault="00572E24" w:rsidP="00572E24">
      <w:pPr>
        <w:adjustRightInd/>
        <w:rPr>
          <w:rFonts w:hAnsi="Times New Roman" w:cs="Times New Roman"/>
          <w:spacing w:val="2"/>
        </w:rPr>
      </w:pPr>
      <w:r>
        <w:rPr>
          <w:rFonts w:hAnsi="Times New Roman" w:cs="Times New Roman" w:hint="eastAsia"/>
          <w:spacing w:val="2"/>
        </w:rPr>
        <w:t xml:space="preserve">　　米沢平野土地改良区</w:t>
      </w:r>
    </w:p>
    <w:p w:rsidR="00572E24" w:rsidRDefault="00572E24" w:rsidP="00572E24">
      <w:pPr>
        <w:adjustRightInd/>
        <w:rPr>
          <w:rFonts w:hAnsi="Times New Roman" w:cs="Times New Roman"/>
          <w:spacing w:val="2"/>
        </w:rPr>
      </w:pPr>
      <w:r>
        <w:t xml:space="preserve">      </w:t>
      </w:r>
      <w:r>
        <w:rPr>
          <w:rFonts w:hint="eastAsia"/>
        </w:rPr>
        <w:t>理事長　佐　貝　全　健　殿</w:t>
      </w:r>
    </w:p>
    <w:p w:rsidR="00572E24" w:rsidRDefault="00572E24" w:rsidP="00572E24">
      <w:pPr>
        <w:adjustRightInd/>
        <w:rPr>
          <w:rFonts w:hAnsi="Times New Roman" w:cs="Times New Roman"/>
          <w:spacing w:val="2"/>
        </w:rPr>
      </w:pPr>
    </w:p>
    <w:p w:rsidR="00572E24" w:rsidRDefault="00572E24" w:rsidP="00572E24">
      <w:pPr>
        <w:adjustRightInd/>
        <w:rPr>
          <w:rFonts w:hAnsi="Times New Roman" w:cs="Times New Roman"/>
          <w:spacing w:val="2"/>
        </w:rPr>
      </w:pPr>
    </w:p>
    <w:p w:rsidR="00572E24" w:rsidRPr="00FE6E45" w:rsidRDefault="00572E24" w:rsidP="00572E24">
      <w:pPr>
        <w:adjustRightInd/>
      </w:pPr>
      <w:r>
        <w:t xml:space="preserve">                           </w:t>
      </w:r>
      <w:r>
        <w:rPr>
          <w:rFonts w:hint="eastAsia"/>
        </w:rPr>
        <w:t>住　所</w:t>
      </w:r>
      <w:r>
        <w:t xml:space="preserve">                 </w:t>
      </w:r>
      <w:r>
        <w:rPr>
          <w:rFonts w:hint="eastAsia"/>
        </w:rPr>
        <w:t xml:space="preserve">　　　　　　　　</w:t>
      </w:r>
    </w:p>
    <w:p w:rsidR="00572E24" w:rsidRDefault="00BA0664" w:rsidP="00572E24">
      <w:pPr>
        <w:adjustRightInd/>
        <w:rPr>
          <w:rFonts w:hAnsi="Times New Roman" w:cs="Times New Roman"/>
          <w:spacing w:val="2"/>
        </w:rPr>
      </w:pPr>
      <w:r>
        <w:rPr>
          <w:noProof/>
        </w:rPr>
        <mc:AlternateContent>
          <mc:Choice Requires="wps">
            <w:drawing>
              <wp:anchor distT="0" distB="0" distL="114300" distR="114300" simplePos="0" relativeHeight="251659264" behindDoc="0" locked="0" layoutInCell="1" allowOverlap="1">
                <wp:simplePos x="0" y="0"/>
                <wp:positionH relativeFrom="column">
                  <wp:posOffset>2780030</wp:posOffset>
                </wp:positionH>
                <wp:positionV relativeFrom="paragraph">
                  <wp:posOffset>95885</wp:posOffset>
                </wp:positionV>
                <wp:extent cx="26003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D9737" id="_x0000_t32" coordsize="21600,21600" o:spt="32" o:oned="t" path="m,l21600,21600e" filled="f">
                <v:path arrowok="t" fillok="f" o:connecttype="none"/>
                <o:lock v:ext="edit" shapetype="t"/>
              </v:shapetype>
              <v:shape id="AutoShape 2" o:spid="_x0000_s1026" type="#_x0000_t32" style="position:absolute;left:0;text-align:left;margin-left:218.9pt;margin-top:7.55pt;width:20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">
                <v:stroke dashstyle="dash"/>
              </v:shape>
            </w:pict>
          </mc:Fallback>
        </mc:AlternateContent>
      </w:r>
    </w:p>
    <w:p w:rsidR="00572E24" w:rsidRDefault="00572E24" w:rsidP="00572E24">
      <w:pPr>
        <w:adjustRightInd/>
        <w:rPr>
          <w:rFonts w:hAnsi="Times New Roman" w:cs="Times New Roman"/>
          <w:spacing w:val="2"/>
        </w:rPr>
      </w:pPr>
      <w:r>
        <w:t xml:space="preserve">                                                    </w:t>
      </w:r>
      <w:r>
        <w:rPr>
          <w:rFonts w:hint="eastAsia"/>
        </w:rPr>
        <w:t xml:space="preserve">　　</w:t>
      </w:r>
      <w:r>
        <w:t xml:space="preserve">         </w:t>
      </w:r>
    </w:p>
    <w:p w:rsidR="00572E24" w:rsidRDefault="00572E24" w:rsidP="00572E24">
      <w:pPr>
        <w:adjustRightInd/>
        <w:textAlignment w:val="top"/>
        <w:rPr>
          <w:sz w:val="20"/>
          <w:szCs w:val="20"/>
        </w:rPr>
      </w:pPr>
      <w:r>
        <w:t xml:space="preserve">                           </w:t>
      </w:r>
      <w:r>
        <w:rPr>
          <w:rFonts w:hint="eastAsia"/>
        </w:rPr>
        <w:t>氏　名</w:t>
      </w:r>
      <w:r>
        <w:t xml:space="preserve">                                </w:t>
      </w:r>
      <w:r>
        <w:rPr>
          <w:rFonts w:hint="eastAsia"/>
          <w:sz w:val="20"/>
          <w:szCs w:val="20"/>
        </w:rPr>
        <w:t>印</w:t>
      </w:r>
    </w:p>
    <w:p w:rsidR="00572E24" w:rsidRDefault="00BA0664" w:rsidP="00572E24">
      <w:pPr>
        <w:adjustRightInd/>
        <w:textAlignment w:val="top"/>
        <w:rPr>
          <w:rFonts w:hAnsi="Times New Roman" w:cs="Times New Roman"/>
          <w:spacing w:val="2"/>
        </w:rPr>
      </w:pPr>
      <w:r>
        <w:rPr>
          <w:noProof/>
        </w:rPr>
        <mc:AlternateContent>
          <mc:Choice Requires="wps">
            <w:drawing>
              <wp:anchor distT="0" distB="0" distL="114300" distR="114300" simplePos="0" relativeHeight="251660288" behindDoc="0" locked="0" layoutInCell="1" allowOverlap="1">
                <wp:simplePos x="0" y="0"/>
                <wp:positionH relativeFrom="column">
                  <wp:posOffset>2780030</wp:posOffset>
                </wp:positionH>
                <wp:positionV relativeFrom="paragraph">
                  <wp:posOffset>95885</wp:posOffset>
                </wp:positionV>
                <wp:extent cx="26003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A1406" id="AutoShape 3" o:spid="_x0000_s1026" type="#_x0000_t32" style="position:absolute;left:0;text-align:left;margin-left:218.9pt;margin-top:7.55pt;width:20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">
                <v:stroke dashstyle="dash"/>
              </v:shape>
            </w:pict>
          </mc:Fallback>
        </mc:AlternateContent>
      </w:r>
      <w:r w:rsidR="00572E24">
        <w:rPr>
          <w:rFonts w:hint="eastAsia"/>
          <w:sz w:val="20"/>
          <w:szCs w:val="20"/>
        </w:rPr>
        <w:t xml:space="preserve">　　　　　　　　　　　　　　　　　　　　　</w:t>
      </w:r>
    </w:p>
    <w:sectPr w:rsidR="00572E24">
      <w:type w:val="continuous"/>
      <w:pgSz w:w="11906" w:h="16838"/>
      <w:pgMar w:top="1418" w:right="1418" w:bottom="1418" w:left="1418" w:header="720" w:footer="720" w:gutter="0"/>
      <w:pgNumType w:start="346"/>
      <w:cols w:space="720"/>
      <w:noEndnote/>
      <w:docGrid w:type="linesAndChars" w:linePitch="34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EE1" w:rsidRDefault="00144EE1">
      <w:r>
        <w:separator/>
      </w:r>
    </w:p>
  </w:endnote>
  <w:endnote w:type="continuationSeparator" w:id="0">
    <w:p w:rsidR="00144EE1" w:rsidRDefault="0014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EE1" w:rsidRDefault="00144EE1">
      <w:r>
        <w:rPr>
          <w:rFonts w:hAnsi="Times New Roman" w:cs="Times New Roman"/>
          <w:color w:val="auto"/>
          <w:sz w:val="2"/>
          <w:szCs w:val="2"/>
        </w:rPr>
        <w:continuationSeparator/>
      </w:r>
    </w:p>
  </w:footnote>
  <w:footnote w:type="continuationSeparator" w:id="0">
    <w:p w:rsidR="00144EE1" w:rsidRDefault="00144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980"/>
  <w:hyphenationZone w:val="0"/>
  <w:drawingGridHorizontalSpacing w:val="81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24"/>
    <w:rsid w:val="00144EE1"/>
    <w:rsid w:val="00572E24"/>
    <w:rsid w:val="00AE5362"/>
    <w:rsid w:val="00B179FE"/>
    <w:rsid w:val="00B77F3E"/>
    <w:rsid w:val="00BA0664"/>
    <w:rsid w:val="00FE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221FDA28-4696-41AC-A553-59D4F18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572E24"/>
    <w:pPr>
      <w:tabs>
        <w:tab w:val="center" w:pos="4252"/>
        <w:tab w:val="right" w:pos="8504"/>
      </w:tabs>
      <w:snapToGrid w:val="0"/>
    </w:pPr>
  </w:style>
  <w:style w:type="character" w:customStyle="1" w:styleId="a6">
    <w:name w:val="ヘッダー (文字)"/>
    <w:basedOn w:val="a0"/>
    <w:link w:val="a5"/>
    <w:uiPriority w:val="99"/>
    <w:locked/>
    <w:rsid w:val="00572E24"/>
    <w:rPr>
      <w:rFonts w:ascii="ＭＳ 明朝" w:eastAsia="ＭＳ 明朝" w:cs="ＭＳ 明朝"/>
      <w:color w:val="000000"/>
      <w:kern w:val="0"/>
      <w:sz w:val="24"/>
      <w:szCs w:val="24"/>
    </w:rPr>
  </w:style>
  <w:style w:type="paragraph" w:styleId="a7">
    <w:name w:val="footer"/>
    <w:basedOn w:val="a"/>
    <w:link w:val="a8"/>
    <w:uiPriority w:val="99"/>
    <w:unhideWhenUsed/>
    <w:rsid w:val="00572E24"/>
    <w:pPr>
      <w:tabs>
        <w:tab w:val="center" w:pos="4252"/>
        <w:tab w:val="right" w:pos="8504"/>
      </w:tabs>
      <w:snapToGrid w:val="0"/>
    </w:pPr>
  </w:style>
  <w:style w:type="character" w:customStyle="1" w:styleId="a8">
    <w:name w:val="フッター (文字)"/>
    <w:basedOn w:val="a0"/>
    <w:link w:val="a7"/>
    <w:uiPriority w:val="99"/>
    <w:locked/>
    <w:rsid w:val="00572E24"/>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ikuta</dc:creator>
  <cp:keywords/>
  <dc:description/>
  <cp:lastModifiedBy>我妻 晃子</cp:lastModifiedBy>
  <cp:revision>2</cp:revision>
  <dcterms:created xsi:type="dcterms:W3CDTF">2019-05-07T02:43:00Z</dcterms:created>
  <dcterms:modified xsi:type="dcterms:W3CDTF">2019-05-07T02:43:00Z</dcterms:modified>
</cp:coreProperties>
</file>